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Цифровое государственное управление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FC9916" w:rsidR="00A77598" w:rsidRPr="00300972" w:rsidRDefault="003009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5E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5E2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65E2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65E28">
              <w:rPr>
                <w:rFonts w:ascii="Times New Roman" w:hAnsi="Times New Roman" w:cs="Times New Roman"/>
                <w:sz w:val="20"/>
                <w:szCs w:val="20"/>
              </w:rPr>
              <w:t>, Федосеев Игорь Васильевич</w:t>
            </w:r>
          </w:p>
        </w:tc>
      </w:tr>
      <w:tr w:rsidR="007A7979" w:rsidRPr="007A7979" w14:paraId="67FED41F" w14:textId="77777777" w:rsidTr="00ED54AA">
        <w:tc>
          <w:tcPr>
            <w:tcW w:w="9345" w:type="dxa"/>
          </w:tcPr>
          <w:p w14:paraId="0ECCF5D0" w14:textId="77777777" w:rsidR="007A7979" w:rsidRPr="00665E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E28">
              <w:rPr>
                <w:rFonts w:ascii="Times New Roman" w:hAnsi="Times New Roman" w:cs="Times New Roman"/>
                <w:sz w:val="20"/>
                <w:szCs w:val="20"/>
              </w:rPr>
              <w:t>к.э.н, Фугалевич Елена Владимировна</w:t>
            </w:r>
          </w:p>
        </w:tc>
      </w:tr>
      <w:tr w:rsidR="007A7979" w:rsidRPr="007A7979" w14:paraId="0414121D" w14:textId="77777777" w:rsidTr="00ED54AA">
        <w:tc>
          <w:tcPr>
            <w:tcW w:w="9345" w:type="dxa"/>
          </w:tcPr>
          <w:p w14:paraId="361CA5DE" w14:textId="77777777" w:rsidR="007A7979" w:rsidRPr="00665E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E28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665E28">
              <w:rPr>
                <w:rFonts w:ascii="Times New Roman" w:hAnsi="Times New Roman" w:cs="Times New Roman"/>
                <w:sz w:val="20"/>
                <w:szCs w:val="20"/>
              </w:rPr>
              <w:t>Мельниковская</w:t>
            </w:r>
            <w:proofErr w:type="spellEnd"/>
            <w:r w:rsidRPr="00665E28">
              <w:rPr>
                <w:rFonts w:ascii="Times New Roman" w:hAnsi="Times New Roman" w:cs="Times New Roman"/>
                <w:sz w:val="20"/>
                <w:szCs w:val="20"/>
              </w:rPr>
              <w:t xml:space="preserve"> Алёна Олеговна</w:t>
            </w:r>
          </w:p>
        </w:tc>
      </w:tr>
      <w:tr w:rsidR="007A7979" w:rsidRPr="007A7979" w14:paraId="6BE77930" w14:textId="77777777" w:rsidTr="00ED54AA">
        <w:tc>
          <w:tcPr>
            <w:tcW w:w="9345" w:type="dxa"/>
          </w:tcPr>
          <w:p w14:paraId="11079B8F" w14:textId="77777777" w:rsidR="007A7979" w:rsidRPr="00665E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E28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E50F88" w:rsidR="004475DA" w:rsidRPr="00300972" w:rsidRDefault="003009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9C3379" w14:textId="77777777" w:rsidR="00665E2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53329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_Toc211853329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3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5A6F9347" w14:textId="77777777" w:rsidR="00665E28" w:rsidRDefault="00852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0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_Toc211853330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3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05720155" w14:textId="77777777" w:rsidR="00665E28" w:rsidRDefault="00852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1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_Toc211853331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3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01A9DAFF" w14:textId="77777777" w:rsidR="00665E28" w:rsidRDefault="00852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2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_Toc211853332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4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6C431631" w14:textId="77777777" w:rsidR="00665E28" w:rsidRDefault="00852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3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_Toc211853333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5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64B7406C" w14:textId="77777777" w:rsidR="00665E28" w:rsidRDefault="00852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4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_Toc211853334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5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652F66BE" w14:textId="77777777" w:rsidR="00665E28" w:rsidRDefault="00852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5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_Toc211853335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6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66857C5C" w14:textId="77777777" w:rsidR="00665E28" w:rsidRDefault="00852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6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_Toc211853336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6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2A00C07F" w14:textId="77777777" w:rsidR="00665E28" w:rsidRDefault="00852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7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_Toc211853337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7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79E59143" w14:textId="77777777" w:rsidR="00665E28" w:rsidRDefault="00852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8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_Toc211853338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8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7702C254" w14:textId="77777777" w:rsidR="00665E28" w:rsidRDefault="00852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39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_Toc211853339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9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3FE60E9F" w14:textId="77777777" w:rsidR="00665E28" w:rsidRDefault="008526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40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_Toc211853340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11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77CBB835" w14:textId="77777777" w:rsidR="00665E28" w:rsidRDefault="00852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41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_Toc211853341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11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5D66D046" w14:textId="77777777" w:rsidR="00665E28" w:rsidRDefault="00852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42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_Toc211853342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11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4C50F368" w14:textId="77777777" w:rsidR="00665E28" w:rsidRDefault="00852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43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_Toc211853343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11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5896BEC9" w14:textId="77777777" w:rsidR="00665E28" w:rsidRDefault="00852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44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_Toc211853344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11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2A221557" w14:textId="77777777" w:rsidR="00665E28" w:rsidRDefault="00852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45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_Toc211853345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11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789968CB" w14:textId="77777777" w:rsidR="00665E28" w:rsidRDefault="008526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3346" w:history="1">
            <w:r w:rsidR="00665E28" w:rsidRPr="00A36CA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65E28">
              <w:rPr>
                <w:noProof/>
                <w:webHidden/>
              </w:rPr>
              <w:tab/>
            </w:r>
            <w:r w:rsidR="00665E28">
              <w:rPr>
                <w:noProof/>
                <w:webHidden/>
              </w:rPr>
              <w:fldChar w:fldCharType="begin"/>
            </w:r>
            <w:r w:rsidR="00665E28">
              <w:rPr>
                <w:noProof/>
                <w:webHidden/>
              </w:rPr>
              <w:instrText xml:space="preserve"> PAGEREF _Toc211853346 \h </w:instrText>
            </w:r>
            <w:r w:rsidR="00665E28">
              <w:rPr>
                <w:noProof/>
                <w:webHidden/>
              </w:rPr>
            </w:r>
            <w:r w:rsidR="00665E28">
              <w:rPr>
                <w:noProof/>
                <w:webHidden/>
              </w:rPr>
              <w:fldChar w:fldCharType="separate"/>
            </w:r>
            <w:r w:rsidR="00665E28">
              <w:rPr>
                <w:noProof/>
                <w:webHidden/>
              </w:rPr>
              <w:t>11</w:t>
            </w:r>
            <w:r w:rsidR="00665E2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53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 содержании, механизмах и процедурах внутриведомственного и межведомственного взаимодействия на основе информационно-коммуникационных технологий в сфере государственного и муниципального управления, уровнях и субъектах взаимодействия, а также о роли электронного правительства в системе государственного и муниципального управления. теоретическим и практическим основам критического анализа состояния.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53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Цифровое государственное управление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53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5E2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5E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5E2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5E2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5E2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5E2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5E2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65E2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65E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5E2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5E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665E2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65E28">
              <w:rPr>
                <w:rFonts w:ascii="Times New Roman" w:hAnsi="Times New Roman" w:cs="Times New Roman"/>
              </w:rPr>
              <w:t xml:space="preserve"> принимать участие в формировании проектов нормативно-правовых актов и иных документов, способствующих формированию активной гражданской позиции и патриотизма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5E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5E28">
              <w:rPr>
                <w:rFonts w:ascii="Times New Roman" w:hAnsi="Times New Roman" w:cs="Times New Roman"/>
                <w:lang w:bidi="ru-RU"/>
              </w:rPr>
              <w:t>ПК-4.2 - Разрабатывает мероприятия по защите национальных интересов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5E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5E28">
              <w:rPr>
                <w:rFonts w:ascii="Times New Roman" w:hAnsi="Times New Roman" w:cs="Times New Roman"/>
              </w:rPr>
              <w:t xml:space="preserve">содержание, методы и способы внедрения современных информационно-коммуникационных технологий в соответствующей сфере профессиональной деятельности. Назначение и алгоритмы внутренних и межведомственных коммуникаций в </w:t>
            </w:r>
            <w:proofErr w:type="gramStart"/>
            <w:r w:rsidR="00316402" w:rsidRPr="00665E28">
              <w:rPr>
                <w:rFonts w:ascii="Times New Roman" w:hAnsi="Times New Roman" w:cs="Times New Roman"/>
              </w:rPr>
              <w:t>органах</w:t>
            </w:r>
            <w:proofErr w:type="gramEnd"/>
            <w:r w:rsidR="00316402" w:rsidRPr="00665E28">
              <w:rPr>
                <w:rFonts w:ascii="Times New Roman" w:hAnsi="Times New Roman" w:cs="Times New Roman"/>
              </w:rPr>
              <w:t xml:space="preserve"> государственной власти и местного самоуправления.</w:t>
            </w:r>
            <w:r w:rsidRPr="00665E2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5E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5E28">
              <w:rPr>
                <w:rFonts w:ascii="Times New Roman" w:hAnsi="Times New Roman" w:cs="Times New Roman"/>
              </w:rPr>
              <w:t xml:space="preserve">разрабатывать механизмы внутренних и межведомственных коммуникаций в </w:t>
            </w:r>
            <w:proofErr w:type="gramStart"/>
            <w:r w:rsidR="00FD518F" w:rsidRPr="00665E28">
              <w:rPr>
                <w:rFonts w:ascii="Times New Roman" w:hAnsi="Times New Roman" w:cs="Times New Roman"/>
              </w:rPr>
              <w:t>органах</w:t>
            </w:r>
            <w:proofErr w:type="gramEnd"/>
            <w:r w:rsidR="00FD518F" w:rsidRPr="00665E28">
              <w:rPr>
                <w:rFonts w:ascii="Times New Roman" w:hAnsi="Times New Roman" w:cs="Times New Roman"/>
              </w:rPr>
              <w:t xml:space="preserve"> государственной власти и местного самоуправления. Разрабатывать проекты нормативных правовых актов, методических рекомендаций и аналитических материалов</w:t>
            </w:r>
            <w:proofErr w:type="gramStart"/>
            <w:r w:rsidR="00FD518F" w:rsidRPr="00665E28">
              <w:rPr>
                <w:rFonts w:ascii="Times New Roman" w:hAnsi="Times New Roman" w:cs="Times New Roman"/>
              </w:rPr>
              <w:t>.</w:t>
            </w:r>
            <w:r w:rsidRPr="00665E2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65E2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5E2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5E28">
              <w:rPr>
                <w:rFonts w:ascii="Times New Roman" w:hAnsi="Times New Roman" w:cs="Times New Roman"/>
              </w:rPr>
              <w:t>навыками планирования и анализа мероприятий по организации внедрения современных информационно-коммуникационных технологий в соответствующей сфере профессиональной деятельности. Навыками осуществления анализа административно-правовой базы деятельности государственных органов для разработки проектов нормативных правовых актов, подготовки методических рекомендаций и аналитических материалов</w:t>
            </w:r>
            <w:proofErr w:type="gramStart"/>
            <w:r w:rsidR="00FD518F" w:rsidRPr="00665E28">
              <w:rPr>
                <w:rFonts w:ascii="Times New Roman" w:hAnsi="Times New Roman" w:cs="Times New Roman"/>
              </w:rPr>
              <w:t>.</w:t>
            </w:r>
            <w:r w:rsidRPr="00665E2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65E2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533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Институционализация веб-присутствия государства как начальная стадия построения государства нового типа.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Конституционное, правовое, социальное, электронное государство. «Государство-как-платформа». Предпосылки возникновения концепции электронного государства. Концепция «электронного правительства» как концепция нового государственного строительства.</w:t>
            </w:r>
            <w:r w:rsidRPr="00352B6F">
              <w:rPr>
                <w:lang w:bidi="ru-RU"/>
              </w:rPr>
              <w:br/>
              <w:t>WGI индекс и уровень развития электронного правительства (e-Government Development Index, EGDI)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1AE54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2128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Информатизация как технологическая основа развития электронного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0DB0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информатизации. Задачи информатизации. Цели и задачи информатизации. Основные принципы информатизации. Правовые основы информатизации. Понятие и принципы создания информационных систем. Классификация информационных систем: в зависимости от элементов и взаимосвязи, степени автоматизации, сфере применения. Интерактивные информационные системы. Информационные системы в реальном режиме времени. Обеспечение информационных систем: математическое, лингвистическое, организационное, правовое, методическое, эргономическое. Характеристики и требования к информационным системам. Понятие и назначение информационных технологий. Характеристика и особенности современных информационно-коммуникационных технологий (ИКТ), используемых в управлении.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21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6BCA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DFA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33C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AE690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337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Государственная политика в сфере информатизации органов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412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формирования государственной политики в информационной сфере. Развитие инфраструктуры единого информационного пространства России. Электронное управление и электронное правительство.</w:t>
            </w:r>
            <w:r w:rsidRPr="00352B6F">
              <w:rPr>
                <w:lang w:bidi="ru-RU"/>
              </w:rPr>
              <w:br/>
              <w:t>Понятие государственной информационной системы: назначение и особенности. Принципы построения государственных информационных систем. Уровни информационно-технологического обеспечения: высший, аналитический, федеральный, региональный. Назначение ведомственных информационных систем. Перечень информационных систем. Государственные информационные ресурсы и базы данных в составе государственных информационных систем. Механизмы работы с государственной информацией. Периодичность обновления информации и срок хранения информации. Информационные технологии и технические средства (в том числе криптографические). Специфика системы межведомственного электронного взаимодействия. Раскрытие государственной информации. Аудит государственных информационных систем.</w:t>
            </w:r>
            <w:r w:rsidRPr="00352B6F">
              <w:rPr>
                <w:lang w:bidi="ru-RU"/>
              </w:rPr>
              <w:br/>
              <w:t>Объективная необходимость наличия национальной стратегии электронного управления. ФЦП «Электронная Россия 2002-2010». Государственная программа «Информационное общество".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D472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289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4408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34E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A7AC7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745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Современное состояние государственного управления в сфере использования современных  информационных технологий и пути его совершенствования.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0F1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Результаты построения  е-правительства в субъектах РФ. Методика анализа. «Электронное правительство»: понятие, суть, основополагающие принципы, структура, этапы построения. Функционирование «электронного правительства», основные векторы взаимодействия G2G, G2B, G2C. Модели электронного правительства, их специфика и связь с политической системой. Развитие «электронного правительства».</w:t>
            </w:r>
            <w:r w:rsidRPr="00352B6F">
              <w:rPr>
                <w:lang w:bidi="ru-RU"/>
              </w:rPr>
              <w:br/>
              <w:t>Концепция "Госуправление 2.0" и ее взаимосвязь с е-правительством. Эффективность госуправления в цифровой среде. Цифровое и открытое государство: онтогенез понятий.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C0D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95E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B84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8DD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533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533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5E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, Г. И.  Электронное правительство</w:t>
            </w:r>
            <w:proofErr w:type="gram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И.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, Э. Ш. Шаймиева. — 3-е изд.,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, 2021. —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65E28" w:rsidRDefault="008526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https://urait.ru/book/elektronnoe-pravitelstvo-477072</w:t>
              </w:r>
            </w:hyperlink>
          </w:p>
        </w:tc>
      </w:tr>
      <w:tr w:rsidR="00262CF0" w:rsidRPr="007E6725" w14:paraId="639D4F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33B356" w14:textId="77777777" w:rsidR="00262CF0" w:rsidRPr="00665E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Титов, Д. В. Электронное администрирование в государственном управлении</w:t>
            </w:r>
            <w:proofErr w:type="gram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В. Титов, А. Н.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Наимов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. служба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. наказаний,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Вологод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. ин-т права и экономики. - Вологда</w:t>
            </w:r>
            <w:proofErr w:type="gram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ВИПЭ ФСИН России, 2019. - 78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73D41D" w14:textId="77777777" w:rsidR="00262CF0" w:rsidRPr="00665E28" w:rsidRDefault="008526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https://znanium.com/catalog/document?id=370412</w:t>
              </w:r>
            </w:hyperlink>
          </w:p>
        </w:tc>
      </w:tr>
      <w:tr w:rsidR="00262CF0" w:rsidRPr="007E6725" w14:paraId="434FDF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0486F7" w14:textId="77777777" w:rsidR="00262CF0" w:rsidRPr="00665E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Сидорова, А. А.  Электронное правительство</w:t>
            </w:r>
            <w:proofErr w:type="gram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Сидорова. — Москва</w:t>
            </w:r>
            <w:proofErr w:type="gram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, 2021. — 166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BA8367" w14:textId="77777777" w:rsidR="00262CF0" w:rsidRPr="00665E28" w:rsidRDefault="008526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https://urait.ru/book/elektronnoe-pravitelstvo-470110</w:t>
              </w:r>
            </w:hyperlink>
          </w:p>
        </w:tc>
      </w:tr>
      <w:tr w:rsidR="00262CF0" w:rsidRPr="007E6725" w14:paraId="688C4B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49D66C" w14:textId="77777777" w:rsidR="00262CF0" w:rsidRPr="00665E2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Морозова,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Информационные технологии в государственном и муниципальном управлении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Морозова,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Лосева,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Иванова.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— 142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5E2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B3DF5A" w14:textId="77777777" w:rsidR="00262CF0" w:rsidRPr="007E6725" w:rsidRDefault="0085267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https://urait.ru/bcode/516119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53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7578AB" w14:textId="77777777" w:rsidTr="007B550D">
        <w:tc>
          <w:tcPr>
            <w:tcW w:w="9345" w:type="dxa"/>
          </w:tcPr>
          <w:p w14:paraId="693FE6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53E347" w14:textId="77777777" w:rsidTr="007B550D">
        <w:tc>
          <w:tcPr>
            <w:tcW w:w="9345" w:type="dxa"/>
          </w:tcPr>
          <w:p w14:paraId="5CA30D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753A20" w14:textId="77777777" w:rsidTr="007B550D">
        <w:tc>
          <w:tcPr>
            <w:tcW w:w="9345" w:type="dxa"/>
          </w:tcPr>
          <w:p w14:paraId="0B431B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A004E1" w14:textId="77777777" w:rsidTr="007B550D">
        <w:tc>
          <w:tcPr>
            <w:tcW w:w="9345" w:type="dxa"/>
          </w:tcPr>
          <w:p w14:paraId="3443B5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53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5267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53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5E2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5E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5E2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5E2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5E2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65E2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5E28">
              <w:rPr>
                <w:sz w:val="22"/>
                <w:szCs w:val="22"/>
              </w:rPr>
              <w:t>комплексом</w:t>
            </w:r>
            <w:proofErr w:type="gramStart"/>
            <w:r w:rsidRPr="00665E28">
              <w:rPr>
                <w:sz w:val="22"/>
                <w:szCs w:val="22"/>
              </w:rPr>
              <w:t>.С</w:t>
            </w:r>
            <w:proofErr w:type="gramEnd"/>
            <w:r w:rsidRPr="00665E28">
              <w:rPr>
                <w:sz w:val="22"/>
                <w:szCs w:val="22"/>
              </w:rPr>
              <w:t>пециализированная</w:t>
            </w:r>
            <w:proofErr w:type="spellEnd"/>
            <w:r w:rsidRPr="00665E28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665E28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665E28">
              <w:rPr>
                <w:sz w:val="22"/>
                <w:szCs w:val="22"/>
              </w:rPr>
              <w:t>мМультимедийный</w:t>
            </w:r>
            <w:proofErr w:type="spellEnd"/>
            <w:r w:rsidRPr="00665E28">
              <w:rPr>
                <w:sz w:val="22"/>
                <w:szCs w:val="22"/>
              </w:rPr>
              <w:t xml:space="preserve"> проектор </w:t>
            </w:r>
            <w:r w:rsidRPr="00665E28">
              <w:rPr>
                <w:sz w:val="22"/>
                <w:szCs w:val="22"/>
                <w:lang w:val="en-US"/>
              </w:rPr>
              <w:t>Panasonic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PT</w:t>
            </w:r>
            <w:r w:rsidRPr="00665E28">
              <w:rPr>
                <w:sz w:val="22"/>
                <w:szCs w:val="22"/>
              </w:rPr>
              <w:t>-</w:t>
            </w:r>
            <w:r w:rsidRPr="00665E28">
              <w:rPr>
                <w:sz w:val="22"/>
                <w:szCs w:val="22"/>
                <w:lang w:val="en-US"/>
              </w:rPr>
              <w:t>VX</w:t>
            </w:r>
            <w:r w:rsidRPr="00665E28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665E28">
              <w:rPr>
                <w:sz w:val="22"/>
                <w:szCs w:val="22"/>
                <w:lang w:val="en-US"/>
              </w:rPr>
              <w:t>ZA</w:t>
            </w:r>
            <w:r w:rsidRPr="00665E28">
              <w:rPr>
                <w:sz w:val="22"/>
                <w:szCs w:val="22"/>
              </w:rPr>
              <w:t xml:space="preserve">-1240 </w:t>
            </w:r>
            <w:r w:rsidRPr="00665E28">
              <w:rPr>
                <w:sz w:val="22"/>
                <w:szCs w:val="22"/>
                <w:lang w:val="en-US"/>
              </w:rPr>
              <w:t>A</w:t>
            </w:r>
            <w:r w:rsidRPr="00665E28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Champion</w:t>
            </w:r>
            <w:r w:rsidRPr="00665E28">
              <w:rPr>
                <w:sz w:val="22"/>
                <w:szCs w:val="22"/>
              </w:rPr>
              <w:t xml:space="preserve"> 244х183см </w:t>
            </w:r>
            <w:r w:rsidRPr="00665E28">
              <w:rPr>
                <w:sz w:val="22"/>
                <w:szCs w:val="22"/>
                <w:lang w:val="en-US"/>
              </w:rPr>
              <w:t>SCM</w:t>
            </w:r>
            <w:r w:rsidRPr="00665E28">
              <w:rPr>
                <w:sz w:val="22"/>
                <w:szCs w:val="22"/>
              </w:rPr>
              <w:t xml:space="preserve">-4304 - 1 шт., Акустическая система </w:t>
            </w:r>
            <w:r w:rsidRPr="00665E28">
              <w:rPr>
                <w:sz w:val="22"/>
                <w:szCs w:val="22"/>
                <w:lang w:val="en-US"/>
              </w:rPr>
              <w:t>JBL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CONTROL</w:t>
            </w:r>
            <w:r w:rsidRPr="00665E28">
              <w:rPr>
                <w:sz w:val="22"/>
                <w:szCs w:val="22"/>
              </w:rPr>
              <w:t xml:space="preserve"> 25 </w:t>
            </w:r>
            <w:r w:rsidRPr="00665E28">
              <w:rPr>
                <w:sz w:val="22"/>
                <w:szCs w:val="22"/>
                <w:lang w:val="en-US"/>
              </w:rPr>
              <w:t>WH</w:t>
            </w:r>
            <w:r w:rsidRPr="00665E28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665E28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5E2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5E28" w14:paraId="445A9E5D" w14:textId="77777777" w:rsidTr="008416EB">
        <w:tc>
          <w:tcPr>
            <w:tcW w:w="7797" w:type="dxa"/>
            <w:shd w:val="clear" w:color="auto" w:fill="auto"/>
          </w:tcPr>
          <w:p w14:paraId="29E7F0D3" w14:textId="77777777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5E28">
              <w:rPr>
                <w:sz w:val="22"/>
                <w:szCs w:val="22"/>
              </w:rPr>
              <w:t>комплексом</w:t>
            </w:r>
            <w:proofErr w:type="gramStart"/>
            <w:r w:rsidRPr="00665E28">
              <w:rPr>
                <w:sz w:val="22"/>
                <w:szCs w:val="22"/>
              </w:rPr>
              <w:t>.С</w:t>
            </w:r>
            <w:proofErr w:type="gramEnd"/>
            <w:r w:rsidRPr="00665E28">
              <w:rPr>
                <w:sz w:val="22"/>
                <w:szCs w:val="22"/>
              </w:rPr>
              <w:t>пециализированная</w:t>
            </w:r>
            <w:proofErr w:type="spellEnd"/>
            <w:r w:rsidRPr="00665E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65E28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665E28">
              <w:rPr>
                <w:sz w:val="22"/>
                <w:szCs w:val="22"/>
              </w:rPr>
              <w:t>мМоноблок</w:t>
            </w:r>
            <w:proofErr w:type="spellEnd"/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Acer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Aspire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Z</w:t>
            </w:r>
            <w:r w:rsidRPr="00665E28">
              <w:rPr>
                <w:sz w:val="22"/>
                <w:szCs w:val="22"/>
              </w:rPr>
              <w:t xml:space="preserve">1811 в </w:t>
            </w:r>
            <w:proofErr w:type="spellStart"/>
            <w:r w:rsidRPr="00665E28">
              <w:rPr>
                <w:sz w:val="22"/>
                <w:szCs w:val="22"/>
              </w:rPr>
              <w:t>компл</w:t>
            </w:r>
            <w:proofErr w:type="spellEnd"/>
            <w:r w:rsidRPr="00665E28">
              <w:rPr>
                <w:sz w:val="22"/>
                <w:szCs w:val="22"/>
              </w:rPr>
              <w:t xml:space="preserve">.: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5E28">
              <w:rPr>
                <w:sz w:val="22"/>
                <w:szCs w:val="22"/>
              </w:rPr>
              <w:t>5 2400</w:t>
            </w:r>
            <w:r w:rsidRPr="00665E28">
              <w:rPr>
                <w:sz w:val="22"/>
                <w:szCs w:val="22"/>
                <w:lang w:val="en-US"/>
              </w:rPr>
              <w:t>s</w:t>
            </w:r>
            <w:r w:rsidRPr="00665E28">
              <w:rPr>
                <w:sz w:val="22"/>
                <w:szCs w:val="22"/>
              </w:rPr>
              <w:t>/4</w:t>
            </w:r>
            <w:r w:rsidRPr="00665E28">
              <w:rPr>
                <w:sz w:val="22"/>
                <w:szCs w:val="22"/>
                <w:lang w:val="en-US"/>
              </w:rPr>
              <w:t>Gb</w:t>
            </w:r>
            <w:r w:rsidRPr="00665E28">
              <w:rPr>
                <w:sz w:val="22"/>
                <w:szCs w:val="22"/>
              </w:rPr>
              <w:t>/1</w:t>
            </w:r>
            <w:r w:rsidRPr="00665E28">
              <w:rPr>
                <w:sz w:val="22"/>
                <w:szCs w:val="22"/>
                <w:lang w:val="en-US"/>
              </w:rPr>
              <w:t>T</w:t>
            </w:r>
            <w:r w:rsidRPr="00665E28">
              <w:rPr>
                <w:sz w:val="22"/>
                <w:szCs w:val="22"/>
              </w:rPr>
              <w:t xml:space="preserve">б - 1шт., Мультимедийный проектор </w:t>
            </w:r>
            <w:r w:rsidRPr="00665E28">
              <w:rPr>
                <w:sz w:val="22"/>
                <w:szCs w:val="22"/>
                <w:lang w:val="en-US"/>
              </w:rPr>
              <w:t>NEC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ME</w:t>
            </w:r>
            <w:r w:rsidRPr="00665E28">
              <w:rPr>
                <w:sz w:val="22"/>
                <w:szCs w:val="22"/>
              </w:rPr>
              <w:t>402</w:t>
            </w:r>
            <w:r w:rsidRPr="00665E28">
              <w:rPr>
                <w:sz w:val="22"/>
                <w:szCs w:val="22"/>
                <w:lang w:val="en-US"/>
              </w:rPr>
              <w:t>X</w:t>
            </w:r>
            <w:r w:rsidRPr="00665E28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65E28">
              <w:rPr>
                <w:sz w:val="22"/>
                <w:szCs w:val="22"/>
                <w:lang w:val="en-US"/>
              </w:rPr>
              <w:t>Matte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White</w:t>
            </w:r>
            <w:r w:rsidRPr="00665E28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TA</w:t>
            </w:r>
            <w:r w:rsidRPr="00665E2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65E28">
              <w:rPr>
                <w:sz w:val="22"/>
                <w:szCs w:val="22"/>
                <w:lang w:val="en-US"/>
              </w:rPr>
              <w:t>Hi</w:t>
            </w:r>
            <w:r w:rsidRPr="00665E28">
              <w:rPr>
                <w:sz w:val="22"/>
                <w:szCs w:val="22"/>
              </w:rPr>
              <w:t>-</w:t>
            </w:r>
            <w:r w:rsidRPr="00665E28">
              <w:rPr>
                <w:sz w:val="22"/>
                <w:szCs w:val="22"/>
                <w:lang w:val="en-US"/>
              </w:rPr>
              <w:t>Fi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PRO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MASK</w:t>
            </w:r>
            <w:r w:rsidRPr="00665E28">
              <w:rPr>
                <w:sz w:val="22"/>
                <w:szCs w:val="22"/>
              </w:rPr>
              <w:t>6</w:t>
            </w:r>
            <w:r w:rsidRPr="00665E28">
              <w:rPr>
                <w:sz w:val="22"/>
                <w:szCs w:val="22"/>
                <w:lang w:val="en-US"/>
              </w:rPr>
              <w:t>T</w:t>
            </w:r>
            <w:r w:rsidRPr="00665E28">
              <w:rPr>
                <w:sz w:val="22"/>
                <w:szCs w:val="22"/>
              </w:rPr>
              <w:t>-</w:t>
            </w:r>
            <w:r w:rsidRPr="00665E28">
              <w:rPr>
                <w:sz w:val="22"/>
                <w:szCs w:val="22"/>
                <w:lang w:val="en-US"/>
              </w:rPr>
              <w:t>W</w:t>
            </w:r>
            <w:r w:rsidRPr="00665E28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665E28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0E9443" w14:textId="77777777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5E2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5E28" w14:paraId="153369F0" w14:textId="77777777" w:rsidTr="008416EB">
        <w:tc>
          <w:tcPr>
            <w:tcW w:w="7797" w:type="dxa"/>
            <w:shd w:val="clear" w:color="auto" w:fill="auto"/>
          </w:tcPr>
          <w:p w14:paraId="637A2F53" w14:textId="77777777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5E28">
              <w:rPr>
                <w:sz w:val="22"/>
                <w:szCs w:val="22"/>
              </w:rPr>
              <w:t>комплексом</w:t>
            </w:r>
            <w:proofErr w:type="gramStart"/>
            <w:r w:rsidRPr="00665E28">
              <w:rPr>
                <w:sz w:val="22"/>
                <w:szCs w:val="22"/>
              </w:rPr>
              <w:t>.С</w:t>
            </w:r>
            <w:proofErr w:type="gramEnd"/>
            <w:r w:rsidRPr="00665E28">
              <w:rPr>
                <w:sz w:val="22"/>
                <w:szCs w:val="22"/>
              </w:rPr>
              <w:t>пециализированная</w:t>
            </w:r>
            <w:proofErr w:type="spellEnd"/>
            <w:r w:rsidRPr="00665E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65E2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65E28">
              <w:rPr>
                <w:sz w:val="22"/>
                <w:szCs w:val="22"/>
              </w:rPr>
              <w:t>мМоноблок</w:t>
            </w:r>
            <w:proofErr w:type="spellEnd"/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Acer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Aspire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Z</w:t>
            </w:r>
            <w:r w:rsidRPr="00665E28">
              <w:rPr>
                <w:sz w:val="22"/>
                <w:szCs w:val="22"/>
              </w:rPr>
              <w:t xml:space="preserve">1811 в </w:t>
            </w:r>
            <w:proofErr w:type="spellStart"/>
            <w:r w:rsidRPr="00665E28">
              <w:rPr>
                <w:sz w:val="22"/>
                <w:szCs w:val="22"/>
              </w:rPr>
              <w:t>компл</w:t>
            </w:r>
            <w:proofErr w:type="spellEnd"/>
            <w:r w:rsidRPr="00665E28">
              <w:rPr>
                <w:sz w:val="22"/>
                <w:szCs w:val="22"/>
              </w:rPr>
              <w:t xml:space="preserve">.: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5E28">
              <w:rPr>
                <w:sz w:val="22"/>
                <w:szCs w:val="22"/>
              </w:rPr>
              <w:t>5 2400</w:t>
            </w:r>
            <w:r w:rsidRPr="00665E28">
              <w:rPr>
                <w:sz w:val="22"/>
                <w:szCs w:val="22"/>
                <w:lang w:val="en-US"/>
              </w:rPr>
              <w:t>s</w:t>
            </w:r>
            <w:r w:rsidRPr="00665E28">
              <w:rPr>
                <w:sz w:val="22"/>
                <w:szCs w:val="22"/>
              </w:rPr>
              <w:t>/4</w:t>
            </w:r>
            <w:r w:rsidRPr="00665E28">
              <w:rPr>
                <w:sz w:val="22"/>
                <w:szCs w:val="22"/>
                <w:lang w:val="en-US"/>
              </w:rPr>
              <w:t>Gb</w:t>
            </w:r>
            <w:r w:rsidRPr="00665E28">
              <w:rPr>
                <w:sz w:val="22"/>
                <w:szCs w:val="22"/>
              </w:rPr>
              <w:t>/1</w:t>
            </w:r>
            <w:r w:rsidRPr="00665E28">
              <w:rPr>
                <w:sz w:val="22"/>
                <w:szCs w:val="22"/>
                <w:lang w:val="en-US"/>
              </w:rPr>
              <w:t>T</w:t>
            </w:r>
            <w:r w:rsidRPr="00665E28">
              <w:rPr>
                <w:sz w:val="22"/>
                <w:szCs w:val="22"/>
              </w:rPr>
              <w:t xml:space="preserve">б - 16 шт.,  Проектор </w:t>
            </w:r>
            <w:r w:rsidRPr="00665E28">
              <w:rPr>
                <w:sz w:val="22"/>
                <w:szCs w:val="22"/>
                <w:lang w:val="en-US"/>
              </w:rPr>
              <w:t>NEC</w:t>
            </w:r>
            <w:r w:rsidRPr="00665E28">
              <w:rPr>
                <w:sz w:val="22"/>
                <w:szCs w:val="22"/>
              </w:rPr>
              <w:t xml:space="preserve"> М350 Х  - 1 шт., Ноутбук </w:t>
            </w:r>
            <w:r w:rsidRPr="00665E28">
              <w:rPr>
                <w:sz w:val="22"/>
                <w:szCs w:val="22"/>
                <w:lang w:val="en-US"/>
              </w:rPr>
              <w:t>Samsung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NP</w:t>
            </w:r>
            <w:r w:rsidRPr="00665E28">
              <w:rPr>
                <w:sz w:val="22"/>
                <w:szCs w:val="22"/>
              </w:rPr>
              <w:t>-</w:t>
            </w:r>
            <w:r w:rsidRPr="00665E28">
              <w:rPr>
                <w:sz w:val="22"/>
                <w:szCs w:val="22"/>
                <w:lang w:val="en-US"/>
              </w:rPr>
              <w:t>R</w:t>
            </w:r>
            <w:r w:rsidRPr="00665E28">
              <w:rPr>
                <w:sz w:val="22"/>
                <w:szCs w:val="22"/>
              </w:rPr>
              <w:t>780-</w:t>
            </w:r>
            <w:r w:rsidRPr="00665E28">
              <w:rPr>
                <w:sz w:val="22"/>
                <w:szCs w:val="22"/>
                <w:lang w:val="en-US"/>
              </w:rPr>
              <w:t>JS</w:t>
            </w:r>
            <w:r w:rsidRPr="00665E28">
              <w:rPr>
                <w:sz w:val="22"/>
                <w:szCs w:val="22"/>
              </w:rPr>
              <w:t xml:space="preserve">04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5E28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65E2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765F50" w14:textId="77777777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5E2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5E28" w14:paraId="0D9A8095" w14:textId="77777777" w:rsidTr="008416EB">
        <w:tc>
          <w:tcPr>
            <w:tcW w:w="7797" w:type="dxa"/>
            <w:shd w:val="clear" w:color="auto" w:fill="auto"/>
          </w:tcPr>
          <w:p w14:paraId="7073E8E9" w14:textId="77777777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5E28">
              <w:rPr>
                <w:sz w:val="22"/>
                <w:szCs w:val="22"/>
              </w:rPr>
              <w:t>комплексом</w:t>
            </w:r>
            <w:proofErr w:type="gramStart"/>
            <w:r w:rsidRPr="00665E28">
              <w:rPr>
                <w:sz w:val="22"/>
                <w:szCs w:val="22"/>
              </w:rPr>
              <w:t>.С</w:t>
            </w:r>
            <w:proofErr w:type="gramEnd"/>
            <w:r w:rsidRPr="00665E28">
              <w:rPr>
                <w:sz w:val="22"/>
                <w:szCs w:val="22"/>
              </w:rPr>
              <w:t>пециализированная</w:t>
            </w:r>
            <w:proofErr w:type="spellEnd"/>
            <w:r w:rsidRPr="00665E2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65E2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65E28">
              <w:rPr>
                <w:sz w:val="22"/>
                <w:szCs w:val="22"/>
              </w:rPr>
              <w:t>мКомпьютер</w:t>
            </w:r>
            <w:proofErr w:type="spellEnd"/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I</w:t>
            </w:r>
            <w:r w:rsidRPr="00665E28">
              <w:rPr>
                <w:sz w:val="22"/>
                <w:szCs w:val="22"/>
              </w:rPr>
              <w:t xml:space="preserve">3-8100/ 8Гб/500Гб/ </w:t>
            </w:r>
            <w:r w:rsidRPr="00665E28">
              <w:rPr>
                <w:sz w:val="22"/>
                <w:szCs w:val="22"/>
                <w:lang w:val="en-US"/>
              </w:rPr>
              <w:t>Philips</w:t>
            </w:r>
            <w:r w:rsidRPr="00665E28">
              <w:rPr>
                <w:sz w:val="22"/>
                <w:szCs w:val="22"/>
              </w:rPr>
              <w:t>224</w:t>
            </w:r>
            <w:r w:rsidRPr="00665E28">
              <w:rPr>
                <w:sz w:val="22"/>
                <w:szCs w:val="22"/>
                <w:lang w:val="en-US"/>
              </w:rPr>
              <w:t>E</w:t>
            </w:r>
            <w:r w:rsidRPr="00665E28">
              <w:rPr>
                <w:sz w:val="22"/>
                <w:szCs w:val="22"/>
              </w:rPr>
              <w:t>5</w:t>
            </w:r>
            <w:r w:rsidRPr="00665E28">
              <w:rPr>
                <w:sz w:val="22"/>
                <w:szCs w:val="22"/>
                <w:lang w:val="en-US"/>
              </w:rPr>
              <w:t>QSB</w:t>
            </w:r>
            <w:r w:rsidRPr="00665E2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5E28">
              <w:rPr>
                <w:sz w:val="22"/>
                <w:szCs w:val="22"/>
              </w:rPr>
              <w:t xml:space="preserve">5-7400 3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65E28">
              <w:rPr>
                <w:sz w:val="22"/>
                <w:szCs w:val="22"/>
              </w:rPr>
              <w:t>/8</w:t>
            </w:r>
            <w:r w:rsidRPr="00665E28">
              <w:rPr>
                <w:sz w:val="22"/>
                <w:szCs w:val="22"/>
                <w:lang w:val="en-US"/>
              </w:rPr>
              <w:t>Gb</w:t>
            </w:r>
            <w:r w:rsidRPr="00665E28">
              <w:rPr>
                <w:sz w:val="22"/>
                <w:szCs w:val="22"/>
              </w:rPr>
              <w:t>/1</w:t>
            </w:r>
            <w:r w:rsidRPr="00665E28">
              <w:rPr>
                <w:sz w:val="22"/>
                <w:szCs w:val="22"/>
                <w:lang w:val="en-US"/>
              </w:rPr>
              <w:t>Tb</w:t>
            </w:r>
            <w:r w:rsidRPr="00665E28">
              <w:rPr>
                <w:sz w:val="22"/>
                <w:szCs w:val="22"/>
              </w:rPr>
              <w:t>/</w:t>
            </w:r>
            <w:r w:rsidRPr="00665E28">
              <w:rPr>
                <w:sz w:val="22"/>
                <w:szCs w:val="22"/>
                <w:lang w:val="en-US"/>
              </w:rPr>
              <w:t>Dell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e</w:t>
            </w:r>
            <w:r w:rsidRPr="00665E28">
              <w:rPr>
                <w:sz w:val="22"/>
                <w:szCs w:val="22"/>
              </w:rPr>
              <w:t>2318</w:t>
            </w:r>
            <w:r w:rsidRPr="00665E28">
              <w:rPr>
                <w:sz w:val="22"/>
                <w:szCs w:val="22"/>
                <w:lang w:val="en-US"/>
              </w:rPr>
              <w:t>h</w:t>
            </w:r>
            <w:r w:rsidRPr="00665E28">
              <w:rPr>
                <w:sz w:val="22"/>
                <w:szCs w:val="22"/>
              </w:rPr>
              <w:t xml:space="preserve"> - 1 шт., Мультимедийный проектор 1 </w:t>
            </w:r>
            <w:r w:rsidRPr="00665E28">
              <w:rPr>
                <w:sz w:val="22"/>
                <w:szCs w:val="22"/>
                <w:lang w:val="en-US"/>
              </w:rPr>
              <w:t>NEC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ME</w:t>
            </w:r>
            <w:r w:rsidRPr="00665E28">
              <w:rPr>
                <w:sz w:val="22"/>
                <w:szCs w:val="22"/>
              </w:rPr>
              <w:t>401</w:t>
            </w:r>
            <w:r w:rsidRPr="00665E28">
              <w:rPr>
                <w:sz w:val="22"/>
                <w:szCs w:val="22"/>
                <w:lang w:val="en-US"/>
              </w:rPr>
              <w:t>X</w:t>
            </w:r>
            <w:r w:rsidRPr="00665E2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65E28">
              <w:rPr>
                <w:sz w:val="22"/>
                <w:szCs w:val="22"/>
                <w:lang w:val="en-US"/>
              </w:rPr>
              <w:t>Matte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White</w:t>
            </w:r>
            <w:r w:rsidRPr="00665E28">
              <w:rPr>
                <w:sz w:val="22"/>
                <w:szCs w:val="22"/>
              </w:rPr>
              <w:t xml:space="preserve"> - 1 шт., Коммутатор </w:t>
            </w:r>
            <w:r w:rsidRPr="00665E28">
              <w:rPr>
                <w:sz w:val="22"/>
                <w:szCs w:val="22"/>
                <w:lang w:val="en-US"/>
              </w:rPr>
              <w:t>HP</w:t>
            </w:r>
            <w:r w:rsidRPr="00665E28">
              <w:rPr>
                <w:sz w:val="22"/>
                <w:szCs w:val="22"/>
              </w:rPr>
              <w:t xml:space="preserve">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Switch</w:t>
            </w:r>
            <w:r w:rsidRPr="00665E28">
              <w:rPr>
                <w:sz w:val="22"/>
                <w:szCs w:val="22"/>
              </w:rPr>
              <w:t xml:space="preserve"> 2610-24 (24 </w:t>
            </w:r>
            <w:r w:rsidRPr="00665E28">
              <w:rPr>
                <w:sz w:val="22"/>
                <w:szCs w:val="22"/>
                <w:lang w:val="en-US"/>
              </w:rPr>
              <w:t>ports</w:t>
            </w:r>
            <w:r w:rsidRPr="00665E28">
              <w:rPr>
                <w:sz w:val="22"/>
                <w:szCs w:val="22"/>
              </w:rPr>
              <w:t xml:space="preserve"> 10</w:t>
            </w:r>
            <w:proofErr w:type="gramEnd"/>
            <w:r w:rsidRPr="00665E28">
              <w:rPr>
                <w:sz w:val="22"/>
                <w:szCs w:val="22"/>
              </w:rPr>
              <w:t>/</w:t>
            </w:r>
            <w:proofErr w:type="gramStart"/>
            <w:r w:rsidRPr="00665E2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9BB32D9" w14:textId="77777777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5E2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5E28" w14:paraId="268A7123" w14:textId="77777777" w:rsidTr="008416EB">
        <w:tc>
          <w:tcPr>
            <w:tcW w:w="7797" w:type="dxa"/>
            <w:shd w:val="clear" w:color="auto" w:fill="auto"/>
          </w:tcPr>
          <w:p w14:paraId="7B438E1F" w14:textId="77777777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65E28">
              <w:rPr>
                <w:sz w:val="22"/>
                <w:szCs w:val="22"/>
                <w:lang w:val="en-US"/>
              </w:rPr>
              <w:t>LENOVO</w:t>
            </w:r>
            <w:r w:rsidRPr="00665E28">
              <w:rPr>
                <w:sz w:val="22"/>
                <w:szCs w:val="22"/>
              </w:rPr>
              <w:t xml:space="preserve">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A</w:t>
            </w:r>
            <w:r w:rsidRPr="00665E28">
              <w:rPr>
                <w:sz w:val="22"/>
                <w:szCs w:val="22"/>
              </w:rPr>
              <w:t>310 (</w:t>
            </w:r>
            <w:r w:rsidRPr="00665E28">
              <w:rPr>
                <w:sz w:val="22"/>
                <w:szCs w:val="22"/>
                <w:lang w:val="en-US"/>
              </w:rPr>
              <w:t>Intel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Pentium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CPU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P</w:t>
            </w:r>
            <w:r w:rsidRPr="00665E28">
              <w:rPr>
                <w:sz w:val="22"/>
                <w:szCs w:val="22"/>
              </w:rPr>
              <w:t>6100 @ 2.00</w:t>
            </w:r>
            <w:r w:rsidRPr="00665E28">
              <w:rPr>
                <w:sz w:val="22"/>
                <w:szCs w:val="22"/>
                <w:lang w:val="en-US"/>
              </w:rPr>
              <w:t>GHz</w:t>
            </w:r>
            <w:r w:rsidRPr="00665E28">
              <w:rPr>
                <w:sz w:val="22"/>
                <w:szCs w:val="22"/>
              </w:rPr>
              <w:t>/2</w:t>
            </w:r>
            <w:r w:rsidRPr="00665E28">
              <w:rPr>
                <w:sz w:val="22"/>
                <w:szCs w:val="22"/>
                <w:lang w:val="en-US"/>
              </w:rPr>
              <w:t>Gb</w:t>
            </w:r>
            <w:r w:rsidRPr="00665E28">
              <w:rPr>
                <w:sz w:val="22"/>
                <w:szCs w:val="22"/>
              </w:rPr>
              <w:t>/250</w:t>
            </w:r>
            <w:r w:rsidRPr="00665E28">
              <w:rPr>
                <w:sz w:val="22"/>
                <w:szCs w:val="22"/>
                <w:lang w:val="en-US"/>
              </w:rPr>
              <w:t>Gb</w:t>
            </w:r>
            <w:r w:rsidRPr="00665E28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65E2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x</w:t>
            </w:r>
            <w:r w:rsidRPr="00665E28">
              <w:rPr>
                <w:sz w:val="22"/>
                <w:szCs w:val="22"/>
              </w:rPr>
              <w:t xml:space="preserve"> 400 - 1 шт.,  Экран с электроприводом </w:t>
            </w:r>
            <w:r w:rsidRPr="00665E28">
              <w:rPr>
                <w:sz w:val="22"/>
                <w:szCs w:val="22"/>
                <w:lang w:val="en-US"/>
              </w:rPr>
              <w:t>Draper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Baronet</w:t>
            </w:r>
            <w:r w:rsidRPr="00665E28">
              <w:rPr>
                <w:sz w:val="22"/>
                <w:szCs w:val="22"/>
              </w:rPr>
              <w:t xml:space="preserve"> </w:t>
            </w:r>
            <w:r w:rsidRPr="00665E28">
              <w:rPr>
                <w:sz w:val="22"/>
                <w:szCs w:val="22"/>
                <w:lang w:val="en-US"/>
              </w:rPr>
              <w:t>NTSC</w:t>
            </w:r>
            <w:r w:rsidRPr="00665E28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B02BBA" w14:textId="77777777" w:rsidR="002C735C" w:rsidRPr="00665E2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5E2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5E2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533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53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53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533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5E28" w14:paraId="6FEC2CB6" w14:textId="77777777" w:rsidTr="00D87EFB">
        <w:tc>
          <w:tcPr>
            <w:tcW w:w="562" w:type="dxa"/>
          </w:tcPr>
          <w:p w14:paraId="473ED01B" w14:textId="77777777" w:rsidR="00665E28" w:rsidRPr="00300972" w:rsidRDefault="00665E28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C266BC" w14:textId="77777777" w:rsidR="00665E28" w:rsidRPr="00665E28" w:rsidRDefault="00665E28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5E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53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5E2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5E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53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65E2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5E28" w14:paraId="5A1C9382" w14:textId="77777777" w:rsidTr="00801458">
        <w:tc>
          <w:tcPr>
            <w:tcW w:w="2336" w:type="dxa"/>
          </w:tcPr>
          <w:p w14:paraId="4C518DAB" w14:textId="77777777" w:rsidR="005D65A5" w:rsidRPr="00665E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E2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5E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E2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5E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E2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5E2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E2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5E28" w14:paraId="07658034" w14:textId="77777777" w:rsidTr="00801458">
        <w:tc>
          <w:tcPr>
            <w:tcW w:w="2336" w:type="dxa"/>
          </w:tcPr>
          <w:p w14:paraId="1553D698" w14:textId="78F29BFB" w:rsidR="005D65A5" w:rsidRPr="00665E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5E28" w:rsidRDefault="007478E0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65E28" w:rsidRDefault="007478E0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5E28" w:rsidRDefault="007478E0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65E28" w14:paraId="388D2956" w14:textId="77777777" w:rsidTr="00801458">
        <w:tc>
          <w:tcPr>
            <w:tcW w:w="2336" w:type="dxa"/>
          </w:tcPr>
          <w:p w14:paraId="28231B24" w14:textId="77777777" w:rsidR="005D65A5" w:rsidRPr="00665E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D4FC3B" w14:textId="77777777" w:rsidR="005D65A5" w:rsidRPr="00665E28" w:rsidRDefault="007478E0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6DD6091" w14:textId="77777777" w:rsidR="005D65A5" w:rsidRPr="00665E28" w:rsidRDefault="007478E0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CE5B30" w14:textId="77777777" w:rsidR="005D65A5" w:rsidRPr="00665E28" w:rsidRDefault="007478E0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65E28" w14:paraId="12D8D4CE" w14:textId="77777777" w:rsidTr="00801458">
        <w:tc>
          <w:tcPr>
            <w:tcW w:w="2336" w:type="dxa"/>
          </w:tcPr>
          <w:p w14:paraId="1A77AD79" w14:textId="77777777" w:rsidR="005D65A5" w:rsidRPr="00665E2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46BDA4" w14:textId="77777777" w:rsidR="005D65A5" w:rsidRPr="00665E28" w:rsidRDefault="007478E0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E62FBE" w14:textId="77777777" w:rsidR="005D65A5" w:rsidRPr="00665E28" w:rsidRDefault="007478E0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C26CE8" w14:textId="77777777" w:rsidR="005D65A5" w:rsidRPr="00665E28" w:rsidRDefault="007478E0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65E2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65E2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53344"/>
      <w:r w:rsidRPr="00665E2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65E2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5E28" w:rsidRPr="00665E28" w14:paraId="581EC54E" w14:textId="77777777" w:rsidTr="00D87EFB">
        <w:tc>
          <w:tcPr>
            <w:tcW w:w="562" w:type="dxa"/>
          </w:tcPr>
          <w:p w14:paraId="0062DF7F" w14:textId="77777777" w:rsidR="00665E28" w:rsidRPr="00665E28" w:rsidRDefault="00665E28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24BACA" w14:textId="77777777" w:rsidR="00665E28" w:rsidRPr="00665E28" w:rsidRDefault="00665E28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5E2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7C29F8" w14:textId="77777777" w:rsidR="00665E28" w:rsidRPr="00665E28" w:rsidRDefault="00665E2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65E2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53345"/>
      <w:r w:rsidRPr="00665E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65E2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65E2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5E28" w14:paraId="0267C479" w14:textId="77777777" w:rsidTr="00801458">
        <w:tc>
          <w:tcPr>
            <w:tcW w:w="2500" w:type="pct"/>
          </w:tcPr>
          <w:p w14:paraId="37F699C9" w14:textId="77777777" w:rsidR="00B8237E" w:rsidRPr="00665E2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E2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5E2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5E2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5E28" w14:paraId="3F240151" w14:textId="77777777" w:rsidTr="00801458">
        <w:tc>
          <w:tcPr>
            <w:tcW w:w="2500" w:type="pct"/>
          </w:tcPr>
          <w:p w14:paraId="61E91592" w14:textId="61A0874C" w:rsidR="00B8237E" w:rsidRPr="00665E2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665E28" w:rsidRDefault="005C548A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665E28" w14:paraId="703477CE" w14:textId="77777777" w:rsidTr="00801458">
        <w:tc>
          <w:tcPr>
            <w:tcW w:w="2500" w:type="pct"/>
          </w:tcPr>
          <w:p w14:paraId="2368921E" w14:textId="77777777" w:rsidR="00B8237E" w:rsidRPr="00665E28" w:rsidRDefault="00B8237E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BA53F9" w14:textId="77777777" w:rsidR="00B8237E" w:rsidRPr="00665E28" w:rsidRDefault="005C548A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65E28" w14:paraId="05DC8412" w14:textId="77777777" w:rsidTr="00801458">
        <w:tc>
          <w:tcPr>
            <w:tcW w:w="2500" w:type="pct"/>
          </w:tcPr>
          <w:p w14:paraId="27E51FE2" w14:textId="77777777" w:rsidR="00B8237E" w:rsidRPr="00665E28" w:rsidRDefault="00B8237E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04F94B" w14:textId="77777777" w:rsidR="00B8237E" w:rsidRPr="00665E28" w:rsidRDefault="005C548A" w:rsidP="00801458">
            <w:pPr>
              <w:rPr>
                <w:rFonts w:ascii="Times New Roman" w:hAnsi="Times New Roman" w:cs="Times New Roman"/>
              </w:rPr>
            </w:pPr>
            <w:r w:rsidRPr="00665E2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665E2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65E2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53346"/>
      <w:r w:rsidRPr="00665E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65E2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65E2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5E28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69521" w14:textId="77777777" w:rsidR="00852676" w:rsidRDefault="00852676" w:rsidP="00315CA6">
      <w:pPr>
        <w:spacing w:after="0" w:line="240" w:lineRule="auto"/>
      </w:pPr>
      <w:r>
        <w:separator/>
      </w:r>
    </w:p>
  </w:endnote>
  <w:endnote w:type="continuationSeparator" w:id="0">
    <w:p w14:paraId="627339CC" w14:textId="77777777" w:rsidR="00852676" w:rsidRDefault="008526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97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1420AC" w14:textId="77777777" w:rsidR="00852676" w:rsidRDefault="00852676" w:rsidP="00315CA6">
      <w:pPr>
        <w:spacing w:after="0" w:line="240" w:lineRule="auto"/>
      </w:pPr>
      <w:r>
        <w:separator/>
      </w:r>
    </w:p>
  </w:footnote>
  <w:footnote w:type="continuationSeparator" w:id="0">
    <w:p w14:paraId="3DDF14E9" w14:textId="77777777" w:rsidR="00852676" w:rsidRDefault="008526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35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972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E28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676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E2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E2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041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elektronnoe-pravitelstvo-47707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611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elektronnoe-pravitelstvo-47011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3362A8-637E-4FC1-8241-F63630681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3480</Words>
  <Characters>19840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